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CF" w:rsidRDefault="003A0879" w:rsidP="0092360E">
      <w:pPr>
        <w:spacing w:after="0" w:line="240" w:lineRule="auto"/>
        <w:rPr>
          <w:lang w:val="pl-PL"/>
        </w:rPr>
      </w:pPr>
      <w:r>
        <w:rPr>
          <w:lang w:val="pl-PL"/>
        </w:rPr>
        <w:t xml:space="preserve">Zadanie </w:t>
      </w:r>
      <w:r w:rsidR="00911901">
        <w:rPr>
          <w:lang w:val="pl-PL"/>
        </w:rPr>
        <w:t>3</w:t>
      </w:r>
      <w:bookmarkStart w:id="0" w:name="_GoBack"/>
      <w:bookmarkEnd w:id="0"/>
      <w:r w:rsidR="00046418">
        <w:rPr>
          <w:lang w:val="pl-PL"/>
        </w:rPr>
        <w:t xml:space="preserve">– </w:t>
      </w:r>
      <w:r w:rsidR="002411B7">
        <w:rPr>
          <w:lang w:val="pl-PL"/>
        </w:rPr>
        <w:t>Projektor multimedialny</w:t>
      </w:r>
      <w:r w:rsidR="0092360E">
        <w:rPr>
          <w:color w:val="000000"/>
          <w:lang w:val="pl-PL" w:eastAsia="pl-PL"/>
        </w:rPr>
        <w:t xml:space="preserve"> </w:t>
      </w:r>
      <w:r w:rsidR="00F463CF">
        <w:rPr>
          <w:lang w:val="pl-PL"/>
        </w:rPr>
        <w:t xml:space="preserve"> – </w:t>
      </w:r>
      <w:r w:rsidR="002411B7">
        <w:rPr>
          <w:lang w:val="pl-PL"/>
        </w:rPr>
        <w:t>8</w:t>
      </w:r>
      <w:r w:rsidR="00F463CF">
        <w:rPr>
          <w:lang w:val="pl-PL"/>
        </w:rPr>
        <w:t xml:space="preserve"> szt.</w:t>
      </w:r>
    </w:p>
    <w:p w:rsidR="004D603D" w:rsidRDefault="004D603D" w:rsidP="00F463CF">
      <w:pPr>
        <w:rPr>
          <w:rFonts w:cs="Arial"/>
          <w:b/>
          <w:sz w:val="28"/>
          <w:szCs w:val="28"/>
        </w:rPr>
      </w:pPr>
    </w:p>
    <w:p w:rsidR="000B150C" w:rsidRDefault="000B150C" w:rsidP="00F463CF">
      <w:pPr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2C2" w:rsidRDefault="00D44C04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Zastosowanie</w:t>
            </w:r>
            <w:r w:rsidR="00947461">
              <w:rPr>
                <w:rFonts w:ascii="Tahoma" w:hAnsi="Tahoma" w:cs="Tahoma"/>
                <w:color w:val="000000"/>
                <w:lang w:val="pl-PL"/>
              </w:rPr>
              <w:t>/przeznaczenie</w:t>
            </w:r>
            <w:r w:rsidR="00F463C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837AE4" w:rsidRPr="00482A6A" w:rsidRDefault="00837AE4" w:rsidP="00D44C0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Technologia wyświetlania </w:t>
            </w:r>
          </w:p>
        </w:tc>
        <w:tc>
          <w:tcPr>
            <w:tcW w:w="2834" w:type="pct"/>
          </w:tcPr>
          <w:p w:rsidR="00F463CF" w:rsidRDefault="00837AE4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Sale wykładowe do prezentacji w wysokiej rozdzielczości</w:t>
            </w:r>
            <w:r w:rsidR="00947461">
              <w:rPr>
                <w:rFonts w:ascii="Tahoma" w:hAnsi="Tahoma" w:cs="Tahoma"/>
                <w:color w:val="000000"/>
                <w:lang w:val="pl-PL"/>
              </w:rPr>
              <w:t xml:space="preserve"> / dla edukacji</w:t>
            </w:r>
          </w:p>
          <w:p w:rsidR="00837AE4" w:rsidRPr="00D44C04" w:rsidRDefault="00C116B4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  <w:r w:rsidR="00837AE4">
              <w:rPr>
                <w:rFonts w:ascii="Tahoma" w:hAnsi="Tahoma" w:cs="Tahoma"/>
                <w:color w:val="000000"/>
                <w:lang w:val="pl-PL"/>
              </w:rPr>
              <w:t>LCD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9119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837AE4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Rozdzielczość / format</w:t>
            </w:r>
          </w:p>
          <w:p w:rsidR="00C3777E" w:rsidRPr="00482A6A" w:rsidRDefault="00C3777E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Przekątna obrazu</w:t>
            </w:r>
          </w:p>
        </w:tc>
        <w:tc>
          <w:tcPr>
            <w:tcW w:w="2834" w:type="pct"/>
          </w:tcPr>
          <w:p w:rsidR="00837AE4" w:rsidRDefault="00D44C04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837AE4">
              <w:rPr>
                <w:rFonts w:ascii="Tahoma" w:hAnsi="Tahoma" w:cs="Tahoma"/>
                <w:color w:val="000000"/>
                <w:lang w:val="pl-PL"/>
              </w:rPr>
              <w:t xml:space="preserve">WUXGA 1920x1200 </w:t>
            </w:r>
            <w:proofErr w:type="spellStart"/>
            <w:r w:rsidR="00837AE4">
              <w:rPr>
                <w:rFonts w:ascii="Tahoma" w:hAnsi="Tahoma" w:cs="Tahoma"/>
                <w:color w:val="000000"/>
                <w:lang w:val="pl-PL"/>
              </w:rPr>
              <w:t>pixeli</w:t>
            </w:r>
            <w:proofErr w:type="spellEnd"/>
          </w:p>
          <w:p w:rsidR="00837AE4" w:rsidRPr="00D44C04" w:rsidRDefault="00837AE4" w:rsidP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16:10</w:t>
            </w:r>
          </w:p>
          <w:p w:rsidR="00046418" w:rsidRPr="00D44C04" w:rsidRDefault="00C3777E" w:rsidP="004D603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30 do 300 cali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837AE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ANSI Lumen</w:t>
            </w:r>
            <w:r w:rsidR="00947461">
              <w:rPr>
                <w:rFonts w:ascii="Tahoma" w:hAnsi="Tahoma" w:cs="Tahoma"/>
                <w:color w:val="000000"/>
                <w:lang w:val="pl-PL"/>
              </w:rPr>
              <w:t xml:space="preserve"> / głośność</w:t>
            </w:r>
          </w:p>
          <w:p w:rsidR="00947461" w:rsidRPr="00482A6A" w:rsidRDefault="00947461" w:rsidP="0094746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Trwałość lampy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Pr="00911901" w:rsidRDefault="00837AE4" w:rsidP="00921FB3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Minimum 3700</w:t>
            </w:r>
            <w:r w:rsidR="00947461" w:rsidRPr="00911901">
              <w:rPr>
                <w:rFonts w:ascii="Tahoma" w:hAnsi="Tahoma" w:cs="Tahoma"/>
                <w:color w:val="000000"/>
              </w:rPr>
              <w:t xml:space="preserve"> AL/ max 37dB</w:t>
            </w:r>
          </w:p>
          <w:p w:rsidR="00837AE4" w:rsidRPr="00911901" w:rsidRDefault="00837AE4" w:rsidP="00921FB3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911901">
              <w:rPr>
                <w:rFonts w:ascii="Tahoma" w:hAnsi="Tahoma" w:cs="Tahoma"/>
                <w:color w:val="000000"/>
              </w:rPr>
              <w:t>Tryb</w:t>
            </w:r>
            <w:proofErr w:type="spellEnd"/>
            <w:r w:rsidRPr="00911901">
              <w:rPr>
                <w:rFonts w:ascii="Tahoma" w:hAnsi="Tahoma" w:cs="Tahoma"/>
                <w:color w:val="000000"/>
              </w:rPr>
              <w:t xml:space="preserve"> ECO </w:t>
            </w:r>
            <w:r w:rsidR="00947461" w:rsidRPr="00911901">
              <w:rPr>
                <w:rFonts w:ascii="Tahoma" w:hAnsi="Tahoma" w:cs="Tahoma"/>
                <w:color w:val="000000"/>
              </w:rPr>
              <w:t xml:space="preserve">minimum </w:t>
            </w:r>
            <w:r w:rsidRPr="00911901">
              <w:rPr>
                <w:rFonts w:ascii="Tahoma" w:hAnsi="Tahoma" w:cs="Tahoma"/>
                <w:color w:val="000000"/>
              </w:rPr>
              <w:t>2400</w:t>
            </w:r>
            <w:r w:rsidR="00947461" w:rsidRPr="00911901">
              <w:rPr>
                <w:rFonts w:ascii="Tahoma" w:hAnsi="Tahoma" w:cs="Tahoma"/>
                <w:color w:val="000000"/>
              </w:rPr>
              <w:t xml:space="preserve"> AL.  / max 28dB</w:t>
            </w:r>
          </w:p>
          <w:p w:rsidR="00947461" w:rsidRPr="00911901" w:rsidRDefault="00947461" w:rsidP="00921FB3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Minimum 5800h</w:t>
            </w:r>
            <w:r w:rsidR="00C3777E" w:rsidRPr="00911901">
              <w:rPr>
                <w:rFonts w:ascii="Tahoma" w:hAnsi="Tahoma" w:cs="Tahoma"/>
                <w:color w:val="000000"/>
              </w:rPr>
              <w:t xml:space="preserve"> / 14500h ECO</w:t>
            </w:r>
          </w:p>
        </w:tc>
        <w:tc>
          <w:tcPr>
            <w:tcW w:w="1212" w:type="pct"/>
          </w:tcPr>
          <w:p w:rsidR="00046418" w:rsidRPr="0091190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4746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Kontrast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47461" w:rsidP="0094746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14000:1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47461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Korekcja trapezu poziom/pion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Pr="00482A6A" w:rsidRDefault="00947461" w:rsidP="0094746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28⁰/28⁰ 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947461" w:rsidP="0094746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Wejścia/Wyjścia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77E" w:rsidRDefault="00C3777E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Minimum:</w:t>
            </w:r>
          </w:p>
          <w:p w:rsidR="00C3777E" w:rsidRDefault="00C3777E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Wejścia </w:t>
            </w:r>
            <w:bookmarkStart w:id="1" w:name="technicaldata"/>
          </w:p>
          <w:p w:rsidR="00947461" w:rsidRPr="00947461" w:rsidRDefault="00947461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 w:rsidRPr="00947461">
              <w:rPr>
                <w:rFonts w:ascii="Tahoma" w:hAnsi="Tahoma" w:cs="Tahoma"/>
                <w:color w:val="000000"/>
                <w:lang w:val="pl-PL"/>
              </w:rPr>
              <w:t>2 x HDMI</w:t>
            </w:r>
          </w:p>
          <w:p w:rsidR="00947461" w:rsidRPr="00947461" w:rsidRDefault="00947461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 w:rsidRPr="00947461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C3777E">
              <w:rPr>
                <w:rFonts w:ascii="Tahoma" w:hAnsi="Tahoma" w:cs="Tahoma"/>
                <w:color w:val="000000"/>
                <w:lang w:val="pl-PL"/>
              </w:rPr>
              <w:t>S-Video</w:t>
            </w:r>
          </w:p>
          <w:p w:rsidR="00947461" w:rsidRPr="00911901" w:rsidRDefault="00C3777E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1</w:t>
            </w:r>
            <w:r w:rsidR="00947461" w:rsidRPr="00911901">
              <w:rPr>
                <w:rFonts w:ascii="Tahoma" w:hAnsi="Tahoma" w:cs="Tahoma"/>
                <w:color w:val="000000"/>
              </w:rPr>
              <w:t xml:space="preserve"> x </w:t>
            </w:r>
            <w:r w:rsidRPr="00911901">
              <w:rPr>
                <w:rFonts w:ascii="Tahoma" w:hAnsi="Tahoma" w:cs="Tahoma"/>
                <w:color w:val="000000"/>
              </w:rPr>
              <w:t>RCA</w:t>
            </w:r>
            <w:r w:rsidR="00947461" w:rsidRPr="00911901">
              <w:rPr>
                <w:rFonts w:ascii="Tahoma" w:hAnsi="Tahoma" w:cs="Tahoma"/>
                <w:color w:val="000000"/>
              </w:rPr>
              <w:t>,</w:t>
            </w:r>
          </w:p>
          <w:p w:rsidR="00C3777E" w:rsidRPr="00911901" w:rsidRDefault="00C3777E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3 x audio IN</w:t>
            </w:r>
          </w:p>
          <w:p w:rsidR="00947461" w:rsidRPr="00911901" w:rsidRDefault="00947461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1 x USB </w:t>
            </w:r>
            <w:proofErr w:type="spellStart"/>
            <w:r w:rsidRPr="00911901">
              <w:rPr>
                <w:rFonts w:ascii="Tahoma" w:hAnsi="Tahoma" w:cs="Tahoma"/>
                <w:color w:val="000000"/>
              </w:rPr>
              <w:t>typu</w:t>
            </w:r>
            <w:proofErr w:type="spellEnd"/>
            <w:r w:rsidRPr="00911901">
              <w:rPr>
                <w:rFonts w:ascii="Tahoma" w:hAnsi="Tahoma" w:cs="Tahoma"/>
                <w:color w:val="000000"/>
              </w:rPr>
              <w:t xml:space="preserve"> A,</w:t>
            </w:r>
          </w:p>
          <w:p w:rsidR="00947461" w:rsidRPr="00947461" w:rsidRDefault="00947461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 w:rsidRPr="00947461">
              <w:rPr>
                <w:rFonts w:ascii="Tahoma" w:hAnsi="Tahoma" w:cs="Tahoma"/>
                <w:color w:val="000000"/>
                <w:lang w:val="pl-PL"/>
              </w:rPr>
              <w:t>2 x  VGA,</w:t>
            </w:r>
          </w:p>
          <w:p w:rsidR="00947461" w:rsidRPr="00947461" w:rsidRDefault="00947461" w:rsidP="00947461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 w:rsidRPr="00947461">
              <w:rPr>
                <w:rFonts w:ascii="Tahoma" w:hAnsi="Tahoma" w:cs="Tahoma"/>
                <w:color w:val="000000"/>
                <w:lang w:val="pl-PL"/>
              </w:rPr>
              <w:t>1 x 3,5 mm Mini Jack</w:t>
            </w:r>
          </w:p>
          <w:bookmarkEnd w:id="1"/>
          <w:p w:rsidR="00C3777E" w:rsidRPr="00911901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proofErr w:type="spellStart"/>
            <w:r w:rsidRPr="00911901">
              <w:rPr>
                <w:rFonts w:ascii="Tahoma" w:hAnsi="Tahoma" w:cs="Tahoma"/>
                <w:color w:val="000000"/>
              </w:rPr>
              <w:t>Wyjścia</w:t>
            </w:r>
            <w:proofErr w:type="spellEnd"/>
          </w:p>
          <w:p w:rsidR="00C3777E" w:rsidRPr="00911901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t>1 x audio out</w:t>
            </w:r>
          </w:p>
          <w:p w:rsidR="00C3777E" w:rsidRPr="00911901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</w:rPr>
            </w:pPr>
            <w:r w:rsidRPr="00911901">
              <w:rPr>
                <w:rFonts w:ascii="Tahoma" w:hAnsi="Tahoma" w:cs="Tahoma"/>
                <w:color w:val="000000"/>
              </w:rPr>
              <w:lastRenderedPageBreak/>
              <w:t>1 x VGA out</w:t>
            </w:r>
          </w:p>
          <w:p w:rsidR="00921FB3" w:rsidRDefault="00947461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głośnik</w:t>
            </w:r>
            <w:r w:rsidR="00C3777E">
              <w:rPr>
                <w:rFonts w:ascii="Tahoma" w:hAnsi="Tahoma" w:cs="Tahoma"/>
                <w:color w:val="000000"/>
                <w:lang w:val="pl-PL"/>
              </w:rPr>
              <w:t xml:space="preserve"> minimum 15W</w:t>
            </w:r>
          </w:p>
          <w:p w:rsidR="00C116B4" w:rsidRDefault="00C116B4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</w:p>
          <w:p w:rsidR="00C116B4" w:rsidRDefault="00C116B4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Porty</w:t>
            </w:r>
          </w:p>
          <w:p w:rsidR="00C3777E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LAN</w:t>
            </w:r>
          </w:p>
          <w:p w:rsidR="00C3777E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RS232</w:t>
            </w:r>
          </w:p>
          <w:p w:rsidR="00C3777E" w:rsidRDefault="00C3777E" w:rsidP="00CC3D4D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9119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C3777E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W zestawie</w:t>
            </w:r>
          </w:p>
          <w:p w:rsidR="00C3777E" w:rsidRDefault="00C3777E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Sterowanie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777E" w:rsidRDefault="00C3777E" w:rsidP="00C3777E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Sterowanie ręczne za pomocą przycisków na obudowie oraz sterowanie pilotem</w:t>
            </w:r>
            <w:r w:rsidR="00C116B4">
              <w:rPr>
                <w:rFonts w:ascii="Tahoma" w:hAnsi="Tahoma" w:cs="Tahoma"/>
                <w:color w:val="000000"/>
                <w:lang w:val="pl-PL"/>
              </w:rPr>
              <w:t xml:space="preserve"> (pilot w komplecie)</w:t>
            </w:r>
          </w:p>
          <w:p w:rsidR="00F60709" w:rsidRDefault="00C3777E" w:rsidP="00C3777E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Możliwość dokupienia Karta sieciowej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C116B4" w:rsidRDefault="00C116B4" w:rsidP="00C3777E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</w:p>
          <w:p w:rsidR="00C116B4" w:rsidRPr="00911901" w:rsidRDefault="00C116B4" w:rsidP="00C3777E">
            <w:pPr>
              <w:shd w:val="clear" w:color="auto" w:fill="FFFFFF"/>
              <w:spacing w:after="0" w:line="330" w:lineRule="atLeast"/>
              <w:rPr>
                <w:lang w:val="pl-PL" w:eastAsia="pl-PL"/>
              </w:rPr>
            </w:pPr>
            <w:r w:rsidRPr="00911901">
              <w:rPr>
                <w:lang w:val="pl-PL" w:eastAsia="pl-PL"/>
              </w:rPr>
              <w:t xml:space="preserve">Funkcja automatycznej korekcji trapezu, </w:t>
            </w:r>
          </w:p>
          <w:p w:rsidR="00C116B4" w:rsidRPr="00911901" w:rsidRDefault="00C116B4" w:rsidP="00C3777E">
            <w:pPr>
              <w:shd w:val="clear" w:color="auto" w:fill="FFFFFF"/>
              <w:spacing w:after="0" w:line="330" w:lineRule="atLeast"/>
              <w:rPr>
                <w:lang w:val="pl-PL" w:eastAsia="pl-PL"/>
              </w:rPr>
            </w:pPr>
            <w:r w:rsidRPr="00911901">
              <w:rPr>
                <w:lang w:val="pl-PL" w:eastAsia="pl-PL"/>
              </w:rPr>
              <w:t xml:space="preserve">Możliwość bezpośredniego podłączenia skanera dokumentów, obsługa MHL, </w:t>
            </w:r>
          </w:p>
          <w:p w:rsidR="00C116B4" w:rsidRPr="00911901" w:rsidRDefault="00C116B4" w:rsidP="00C3777E">
            <w:pPr>
              <w:shd w:val="clear" w:color="auto" w:fill="FFFFFF"/>
              <w:spacing w:after="0" w:line="330" w:lineRule="atLeast"/>
              <w:rPr>
                <w:lang w:val="pl-PL" w:eastAsia="pl-PL"/>
              </w:rPr>
            </w:pPr>
            <w:r w:rsidRPr="00911901">
              <w:rPr>
                <w:lang w:val="pl-PL" w:eastAsia="pl-PL"/>
              </w:rPr>
              <w:t xml:space="preserve">Projekcja sieciowa, </w:t>
            </w:r>
          </w:p>
          <w:p w:rsidR="00C116B4" w:rsidRDefault="00C116B4" w:rsidP="00C3777E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 w:rsidRPr="00911901">
              <w:rPr>
                <w:lang w:val="pl-PL" w:eastAsia="pl-PL"/>
              </w:rPr>
              <w:t>Funkcja podziału ekranu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921FB3" w:rsidRPr="009119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Waga maksymalnie </w:t>
            </w:r>
            <w:r w:rsidR="00C3777E">
              <w:rPr>
                <w:rFonts w:ascii="Tahoma" w:hAnsi="Tahoma" w:cs="Tahoma"/>
                <w:color w:val="000000"/>
                <w:lang w:val="pl-PL"/>
              </w:rPr>
              <w:t>3,5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kg</w:t>
            </w:r>
          </w:p>
          <w:p w:rsidR="004D603D" w:rsidRDefault="004D603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Wysokość maksymalnie </w:t>
            </w:r>
            <w:r w:rsidR="00C3777E">
              <w:rPr>
                <w:rFonts w:ascii="Tahoma" w:hAnsi="Tahoma" w:cs="Tahoma"/>
                <w:color w:val="000000"/>
                <w:lang w:val="pl-PL"/>
              </w:rPr>
              <w:t>120</w:t>
            </w:r>
            <w:r>
              <w:rPr>
                <w:rFonts w:ascii="Tahoma" w:hAnsi="Tahoma" w:cs="Tahoma"/>
                <w:color w:val="000000"/>
                <w:lang w:val="pl-PL"/>
              </w:rPr>
              <w:t>mm</w:t>
            </w:r>
          </w:p>
          <w:p w:rsidR="00CC3D4D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921FB3" w:rsidRPr="00482A6A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921FB3" w:rsidRPr="00911901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1FB3" w:rsidRDefault="00CC3D4D" w:rsidP="00921FB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24 miesiące</w:t>
            </w:r>
            <w:r w:rsidR="00C3777E">
              <w:rPr>
                <w:rFonts w:ascii="Tahoma" w:hAnsi="Tahoma" w:cs="Tahoma"/>
                <w:color w:val="000000"/>
                <w:lang w:val="pl-PL"/>
              </w:rPr>
              <w:t xml:space="preserve"> na projektor i 12 miesięcy lub 1000 h na lampę</w:t>
            </w:r>
          </w:p>
        </w:tc>
        <w:tc>
          <w:tcPr>
            <w:tcW w:w="1212" w:type="pct"/>
          </w:tcPr>
          <w:p w:rsidR="00921FB3" w:rsidRPr="00482A6A" w:rsidRDefault="00921FB3" w:rsidP="00921FB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3E7CD3" w:rsidRDefault="003E7CD3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p w:rsidR="00C116B4" w:rsidRPr="00911901" w:rsidRDefault="00C116B4" w:rsidP="00C116B4">
      <w:pPr>
        <w:rPr>
          <w:rFonts w:eastAsia="Calibri" w:cs="Times New Roman"/>
          <w:lang w:val="pl-PL"/>
        </w:rPr>
      </w:pPr>
    </w:p>
    <w:p w:rsidR="00C116B4" w:rsidRPr="00911901" w:rsidRDefault="00C116B4" w:rsidP="00C116B4">
      <w:pPr>
        <w:rPr>
          <w:lang w:val="pl-PL"/>
        </w:rPr>
      </w:pPr>
    </w:p>
    <w:p w:rsidR="00F60709" w:rsidRDefault="00F60709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sectPr w:rsidR="00F60709" w:rsidSect="00046418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EF" w:rsidRDefault="009A48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A48EF" w:rsidRDefault="009A48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482A6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911901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EF" w:rsidRDefault="009A48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A48EF" w:rsidRDefault="009A48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3C46D5F"/>
    <w:multiLevelType w:val="hybridMultilevel"/>
    <w:tmpl w:val="462A0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956173"/>
    <w:multiLevelType w:val="multilevel"/>
    <w:tmpl w:val="756E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9630072"/>
    <w:multiLevelType w:val="multilevel"/>
    <w:tmpl w:val="77B6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9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819E7"/>
    <w:multiLevelType w:val="multilevel"/>
    <w:tmpl w:val="AEF8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A76E75"/>
    <w:multiLevelType w:val="multilevel"/>
    <w:tmpl w:val="9C76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7"/>
  </w:num>
  <w:num w:numId="2">
    <w:abstractNumId w:val="30"/>
  </w:num>
  <w:num w:numId="3">
    <w:abstractNumId w:val="4"/>
  </w:num>
  <w:num w:numId="4">
    <w:abstractNumId w:val="25"/>
  </w:num>
  <w:num w:numId="5">
    <w:abstractNumId w:val="3"/>
  </w:num>
  <w:num w:numId="6">
    <w:abstractNumId w:val="5"/>
  </w:num>
  <w:num w:numId="7">
    <w:abstractNumId w:val="14"/>
  </w:num>
  <w:num w:numId="8">
    <w:abstractNumId w:val="21"/>
  </w:num>
  <w:num w:numId="9">
    <w:abstractNumId w:val="28"/>
  </w:num>
  <w:num w:numId="10">
    <w:abstractNumId w:val="26"/>
  </w:num>
  <w:num w:numId="11">
    <w:abstractNumId w:val="29"/>
  </w:num>
  <w:num w:numId="12">
    <w:abstractNumId w:val="10"/>
  </w:num>
  <w:num w:numId="13">
    <w:abstractNumId w:val="31"/>
  </w:num>
  <w:num w:numId="14">
    <w:abstractNumId w:val="35"/>
  </w:num>
  <w:num w:numId="15">
    <w:abstractNumId w:val="12"/>
  </w:num>
  <w:num w:numId="16">
    <w:abstractNumId w:val="0"/>
  </w:num>
  <w:num w:numId="17">
    <w:abstractNumId w:val="15"/>
  </w:num>
  <w:num w:numId="18">
    <w:abstractNumId w:val="7"/>
  </w:num>
  <w:num w:numId="19">
    <w:abstractNumId w:val="8"/>
  </w:num>
  <w:num w:numId="20">
    <w:abstractNumId w:val="23"/>
  </w:num>
  <w:num w:numId="21">
    <w:abstractNumId w:val="19"/>
  </w:num>
  <w:num w:numId="22">
    <w:abstractNumId w:val="2"/>
  </w:num>
  <w:num w:numId="23">
    <w:abstractNumId w:val="20"/>
  </w:num>
  <w:num w:numId="24">
    <w:abstractNumId w:val="11"/>
  </w:num>
  <w:num w:numId="25">
    <w:abstractNumId w:val="13"/>
  </w:num>
  <w:num w:numId="26">
    <w:abstractNumId w:val="16"/>
  </w:num>
  <w:num w:numId="27">
    <w:abstractNumId w:val="1"/>
  </w:num>
  <w:num w:numId="28">
    <w:abstractNumId w:val="6"/>
  </w:num>
  <w:num w:numId="29">
    <w:abstractNumId w:val="18"/>
  </w:num>
  <w:num w:numId="30">
    <w:abstractNumId w:val="9"/>
  </w:num>
  <w:num w:numId="31">
    <w:abstractNumId w:val="32"/>
  </w:num>
  <w:num w:numId="32">
    <w:abstractNumId w:val="9"/>
  </w:num>
  <w:num w:numId="33">
    <w:abstractNumId w:val="13"/>
  </w:num>
  <w:num w:numId="34">
    <w:abstractNumId w:val="13"/>
  </w:num>
  <w:num w:numId="35">
    <w:abstractNumId w:val="24"/>
  </w:num>
  <w:num w:numId="36">
    <w:abstractNumId w:val="33"/>
  </w:num>
  <w:num w:numId="37">
    <w:abstractNumId w:val="27"/>
  </w:num>
  <w:num w:numId="38">
    <w:abstractNumId w:val="34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18"/>
    <w:rsid w:val="00046418"/>
    <w:rsid w:val="00080366"/>
    <w:rsid w:val="0009106B"/>
    <w:rsid w:val="000B150C"/>
    <w:rsid w:val="00126637"/>
    <w:rsid w:val="00151DA4"/>
    <w:rsid w:val="00176A98"/>
    <w:rsid w:val="001C7ACD"/>
    <w:rsid w:val="001E18AE"/>
    <w:rsid w:val="00200FA0"/>
    <w:rsid w:val="00212F61"/>
    <w:rsid w:val="002411B7"/>
    <w:rsid w:val="002502BC"/>
    <w:rsid w:val="002A13B1"/>
    <w:rsid w:val="002D3036"/>
    <w:rsid w:val="002F11DC"/>
    <w:rsid w:val="0035272C"/>
    <w:rsid w:val="003732EE"/>
    <w:rsid w:val="00395CA0"/>
    <w:rsid w:val="003A0879"/>
    <w:rsid w:val="003E7CD3"/>
    <w:rsid w:val="0042732B"/>
    <w:rsid w:val="00427923"/>
    <w:rsid w:val="00435231"/>
    <w:rsid w:val="004803EF"/>
    <w:rsid w:val="00482A6A"/>
    <w:rsid w:val="00494DCD"/>
    <w:rsid w:val="00497F3A"/>
    <w:rsid w:val="004A4FDB"/>
    <w:rsid w:val="004B72C7"/>
    <w:rsid w:val="004D603D"/>
    <w:rsid w:val="00522F7B"/>
    <w:rsid w:val="00530F28"/>
    <w:rsid w:val="00555E7C"/>
    <w:rsid w:val="00575249"/>
    <w:rsid w:val="005A5DAF"/>
    <w:rsid w:val="005B1573"/>
    <w:rsid w:val="005B4CA6"/>
    <w:rsid w:val="005F746F"/>
    <w:rsid w:val="006716B2"/>
    <w:rsid w:val="0068149E"/>
    <w:rsid w:val="006D260B"/>
    <w:rsid w:val="006E7ACE"/>
    <w:rsid w:val="006F5FAD"/>
    <w:rsid w:val="00772C40"/>
    <w:rsid w:val="007907F4"/>
    <w:rsid w:val="007A54A3"/>
    <w:rsid w:val="007B309F"/>
    <w:rsid w:val="007C6BE3"/>
    <w:rsid w:val="00837AE4"/>
    <w:rsid w:val="00860E62"/>
    <w:rsid w:val="008B6DDE"/>
    <w:rsid w:val="008B6E6E"/>
    <w:rsid w:val="008E4840"/>
    <w:rsid w:val="008F0ADD"/>
    <w:rsid w:val="008F54E7"/>
    <w:rsid w:val="00911901"/>
    <w:rsid w:val="00921FB3"/>
    <w:rsid w:val="0092360E"/>
    <w:rsid w:val="009402C2"/>
    <w:rsid w:val="00947461"/>
    <w:rsid w:val="00962299"/>
    <w:rsid w:val="009947D2"/>
    <w:rsid w:val="009A48EF"/>
    <w:rsid w:val="009E1E54"/>
    <w:rsid w:val="00A16DEE"/>
    <w:rsid w:val="00A73458"/>
    <w:rsid w:val="00A812EC"/>
    <w:rsid w:val="00A85795"/>
    <w:rsid w:val="00A95EA3"/>
    <w:rsid w:val="00AE68E3"/>
    <w:rsid w:val="00AF7EAD"/>
    <w:rsid w:val="00B706E7"/>
    <w:rsid w:val="00BA13D8"/>
    <w:rsid w:val="00BB783A"/>
    <w:rsid w:val="00C116B4"/>
    <w:rsid w:val="00C15E74"/>
    <w:rsid w:val="00C354D9"/>
    <w:rsid w:val="00C3777E"/>
    <w:rsid w:val="00C42D7D"/>
    <w:rsid w:val="00C4411D"/>
    <w:rsid w:val="00C53C58"/>
    <w:rsid w:val="00C61FD9"/>
    <w:rsid w:val="00C72D73"/>
    <w:rsid w:val="00C86DDA"/>
    <w:rsid w:val="00CC3D4D"/>
    <w:rsid w:val="00CE4937"/>
    <w:rsid w:val="00D03644"/>
    <w:rsid w:val="00D31E5D"/>
    <w:rsid w:val="00D44853"/>
    <w:rsid w:val="00D44C04"/>
    <w:rsid w:val="00D94A54"/>
    <w:rsid w:val="00DC5BA9"/>
    <w:rsid w:val="00DE5E76"/>
    <w:rsid w:val="00E359EF"/>
    <w:rsid w:val="00E456AB"/>
    <w:rsid w:val="00E7611C"/>
    <w:rsid w:val="00E83DA6"/>
    <w:rsid w:val="00EA59F0"/>
    <w:rsid w:val="00EB015E"/>
    <w:rsid w:val="00F029A2"/>
    <w:rsid w:val="00F20D54"/>
    <w:rsid w:val="00F37EED"/>
    <w:rsid w:val="00F463CF"/>
    <w:rsid w:val="00F60709"/>
    <w:rsid w:val="00F95FD8"/>
    <w:rsid w:val="00FA524B"/>
    <w:rsid w:val="00FF1F57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character" w:customStyle="1" w:styleId="js-lexicon-link">
    <w:name w:val="js-lexicon-link"/>
    <w:basedOn w:val="Domylnaczcionkaakapitu"/>
    <w:rsid w:val="009474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character" w:customStyle="1" w:styleId="js-lexicon-link">
    <w:name w:val="js-lexicon-link"/>
    <w:basedOn w:val="Domylnaczcionkaakapitu"/>
    <w:rsid w:val="00947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6</cp:revision>
  <cp:lastPrinted>2016-11-27T18:02:00Z</cp:lastPrinted>
  <dcterms:created xsi:type="dcterms:W3CDTF">2020-08-25T09:28:00Z</dcterms:created>
  <dcterms:modified xsi:type="dcterms:W3CDTF">2020-08-26T10:54:00Z</dcterms:modified>
</cp:coreProperties>
</file>